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C4" w:rsidRPr="004138BD" w:rsidRDefault="00BD5FC4" w:rsidP="00DB10F6">
      <w:pPr>
        <w:jc w:val="center"/>
        <w:rPr>
          <w:rFonts w:eastAsia="Times New Roman" w:cstheme="minorHAnsi"/>
          <w:b/>
          <w:b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b/>
          <w:bCs/>
          <w:color w:val="000000"/>
          <w:sz w:val="23"/>
          <w:szCs w:val="23"/>
          <w:lang w:eastAsia="cs-CZ"/>
        </w:rPr>
        <w:t xml:space="preserve">Výzva k modlitbě </w:t>
      </w:r>
      <w:r w:rsidR="000D3B69" w:rsidRPr="004138BD">
        <w:rPr>
          <w:rFonts w:eastAsia="Times New Roman" w:cstheme="minorHAnsi"/>
          <w:b/>
          <w:bCs/>
          <w:color w:val="000000"/>
          <w:sz w:val="23"/>
          <w:szCs w:val="23"/>
          <w:lang w:eastAsia="cs-CZ"/>
        </w:rPr>
        <w:t xml:space="preserve">a postu </w:t>
      </w:r>
      <w:r w:rsidR="002964F9" w:rsidRPr="004138BD">
        <w:rPr>
          <w:rFonts w:eastAsia="Times New Roman" w:cstheme="minorHAnsi"/>
          <w:b/>
          <w:bCs/>
          <w:color w:val="000000"/>
          <w:sz w:val="23"/>
          <w:szCs w:val="23"/>
          <w:lang w:eastAsia="cs-CZ"/>
        </w:rPr>
        <w:t xml:space="preserve">za </w:t>
      </w:r>
      <w:r w:rsidR="000D3B69" w:rsidRPr="004138BD">
        <w:rPr>
          <w:rFonts w:eastAsia="Times New Roman" w:cstheme="minorHAnsi"/>
          <w:b/>
          <w:bCs/>
          <w:color w:val="000000"/>
          <w:sz w:val="23"/>
          <w:szCs w:val="23"/>
          <w:lang w:eastAsia="cs-CZ"/>
        </w:rPr>
        <w:t>mírové řešení situace</w:t>
      </w:r>
      <w:r w:rsidRPr="004138BD">
        <w:rPr>
          <w:rFonts w:eastAsia="Times New Roman" w:cstheme="minorHAnsi"/>
          <w:b/>
          <w:bCs/>
          <w:color w:val="000000"/>
          <w:sz w:val="23"/>
          <w:szCs w:val="23"/>
          <w:lang w:eastAsia="cs-CZ"/>
        </w:rPr>
        <w:t xml:space="preserve"> na Ukrajině</w:t>
      </w:r>
    </w:p>
    <w:p w:rsidR="00481736" w:rsidRPr="004138BD" w:rsidRDefault="00481736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</w:p>
    <w:p w:rsidR="00DB10F6" w:rsidRPr="004138BD" w:rsidRDefault="00DB10F6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Sestry a bratři, </w:t>
      </w: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věříme v sílu společné modlitby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>, p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roto 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>v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ás všechny vyzýváme, abychom se vzhledem 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k 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závažnosti 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k 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celé situac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>i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na Ukrajině společně s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> 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naléhavostí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>,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ale i s důvěrou v Boží moc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>,</w:t>
      </w: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modlili takto:</w:t>
      </w: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Dobrý a milosrdný Bože,</w:t>
      </w:r>
    </w:p>
    <w:p w:rsidR="00BD5FC4" w:rsidRPr="004138BD" w:rsidRDefault="002964F9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="00BD5FC4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y jsi náš nebeský Otec, dokonale nás znáš a miluješ. Proto se s důvěrou odevzdáváme do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="00BD5FC4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vých rukou.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Prosíme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ě za mírové řešení složité situace na Ukrajině.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Prosíme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ě za světové státníky, aby stáli na straně dobra a našli sílu k vzájemné dohodě a usmíření.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Prosíme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ě také za všechny oběti válek, sirotky, vdovy a uprchlíky. Obejmi je svou něžnou náručí.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Dej, ať kolem sebe šíříme pokoj, nejsme jeden druhému lhostejní a dokážeme si navzájem odpouštět.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Otče náš, jenž jsi na nebesích,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posvěť se jméno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vé.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Přijď království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vé.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Buď vůle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vá jako v nebi, tak i na zemi.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Chléb náš vezdejší dej nám dnes.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 odpusť nám naše viny,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jako i my odpouštíme našim viníkům.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 neuveď nás v pokušení,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ale zbav nás od zlého.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Amen.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Zdrávas, Maria, milosti plná,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Pán s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ebou;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požehnaná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y mezi ženami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 požehnaný plod života tvého, Ježíš.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Svatá Maria, Matko Boží,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pros za nás hříšné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nyní i v hodinu smrti naší.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Amen.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  <w:bookmarkStart w:id="0" w:name="_GoBack"/>
      <w:bookmarkEnd w:id="0"/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Svatá Barboro, pomocnice v nouzi,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Svatý Floriáne, ochránce v nebezpečí války,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atý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Ondřeji, patrone Ukrajiny,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Svatí Cyrile a Metoději, patroni Evropy,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te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Sv. Václave, patrone míru,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Maria, Matko Boží a Královno míru,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Ve jménu Otce i Syna i Ducha </w:t>
      </w:r>
      <w:proofErr w:type="gramStart"/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Svatého</w:t>
      </w:r>
      <w:proofErr w:type="gramEnd"/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. Amen.</w:t>
      </w: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Zároveň vyzýváme k</w:t>
      </w:r>
      <w:r w:rsidR="00481736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 tomu, abychom obvyklý páteční půst obětovali na tento úmysl, a to až 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do té doby, než se </w:t>
      </w:r>
      <w:r w:rsidR="00481736" w:rsidRPr="004138BD">
        <w:rPr>
          <w:rFonts w:eastAsia="Times New Roman" w:cstheme="minorHAnsi"/>
          <w:color w:val="000000"/>
          <w:sz w:val="23"/>
          <w:szCs w:val="23"/>
          <w:lang w:eastAsia="cs-CZ"/>
        </w:rPr>
        <w:t>situace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uklidní</w:t>
      </w:r>
      <w:r w:rsidR="00481736" w:rsidRPr="004138BD">
        <w:rPr>
          <w:rFonts w:eastAsia="Times New Roman" w:cstheme="minorHAnsi"/>
          <w:color w:val="000000"/>
          <w:sz w:val="23"/>
          <w:szCs w:val="23"/>
          <w:lang w:eastAsia="cs-CZ"/>
        </w:rPr>
        <w:t>.</w:t>
      </w:r>
    </w:p>
    <w:p w:rsidR="00481736" w:rsidRPr="004138BD" w:rsidRDefault="00481736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</w:p>
    <w:p w:rsidR="000674A0" w:rsidRPr="004138BD" w:rsidRDefault="001D6D78">
      <w:pPr>
        <w:rPr>
          <w:rFonts w:cstheme="minorHAnsi"/>
          <w:i/>
          <w:sz w:val="23"/>
          <w:szCs w:val="23"/>
        </w:rPr>
      </w:pPr>
      <w:r w:rsidRPr="004138BD">
        <w:rPr>
          <w:rStyle w:val="Zdraznn"/>
          <w:i w:val="0"/>
          <w:sz w:val="23"/>
          <w:szCs w:val="23"/>
        </w:rPr>
        <w:t>Vaši čeští a moravští biskupové.</w:t>
      </w:r>
    </w:p>
    <w:p w:rsidR="001D6D78" w:rsidRPr="004138BD" w:rsidRDefault="001D6D78">
      <w:pPr>
        <w:rPr>
          <w:rFonts w:cstheme="minorHAnsi"/>
          <w:sz w:val="23"/>
          <w:szCs w:val="23"/>
        </w:rPr>
      </w:pPr>
    </w:p>
    <w:p w:rsidR="00DB10F6" w:rsidRPr="004138BD" w:rsidRDefault="00DB10F6">
      <w:pPr>
        <w:rPr>
          <w:rFonts w:cstheme="minorHAnsi"/>
          <w:sz w:val="23"/>
          <w:szCs w:val="23"/>
        </w:rPr>
      </w:pPr>
      <w:r w:rsidRPr="004138BD">
        <w:rPr>
          <w:rFonts w:cstheme="minorHAnsi"/>
          <w:sz w:val="23"/>
          <w:szCs w:val="23"/>
        </w:rPr>
        <w:t xml:space="preserve">Praha, </w:t>
      </w:r>
      <w:r w:rsidR="00B63337" w:rsidRPr="004138BD">
        <w:rPr>
          <w:rFonts w:cstheme="minorHAnsi"/>
          <w:sz w:val="23"/>
          <w:szCs w:val="23"/>
        </w:rPr>
        <w:t xml:space="preserve">14. </w:t>
      </w:r>
      <w:r w:rsidRPr="004138BD">
        <w:rPr>
          <w:rFonts w:cstheme="minorHAnsi"/>
          <w:sz w:val="23"/>
          <w:szCs w:val="23"/>
        </w:rPr>
        <w:t>února 2022</w:t>
      </w:r>
    </w:p>
    <w:sectPr w:rsidR="00DB10F6" w:rsidRPr="004138BD" w:rsidSect="004138B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C4"/>
    <w:rsid w:val="000674A0"/>
    <w:rsid w:val="000D3B69"/>
    <w:rsid w:val="001D6D78"/>
    <w:rsid w:val="002964F9"/>
    <w:rsid w:val="004138BD"/>
    <w:rsid w:val="00481736"/>
    <w:rsid w:val="006767B6"/>
    <w:rsid w:val="00B63337"/>
    <w:rsid w:val="00BD5FC4"/>
    <w:rsid w:val="00D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3558-BDFA-7F48-BA8E-8F907CA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msonormal"/>
    <w:basedOn w:val="Normln"/>
    <w:rsid w:val="00BD5F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1D6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Jan Štěpančík, Mgr.</cp:lastModifiedBy>
  <cp:revision>3</cp:revision>
  <dcterms:created xsi:type="dcterms:W3CDTF">2022-02-14T12:00:00Z</dcterms:created>
  <dcterms:modified xsi:type="dcterms:W3CDTF">2022-02-14T12:03:00Z</dcterms:modified>
</cp:coreProperties>
</file>